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52A05">
        <w:rPr>
          <w:rFonts w:ascii="Corbel" w:hAnsi="Corbel"/>
          <w:i/>
          <w:smallCaps/>
          <w:sz w:val="24"/>
          <w:szCs w:val="24"/>
        </w:rPr>
        <w:t>2020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D52A05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1E1E30">
        <w:rPr>
          <w:rFonts w:ascii="Corbel" w:hAnsi="Corbel"/>
          <w:sz w:val="20"/>
          <w:szCs w:val="20"/>
        </w:rPr>
        <w:t>202</w:t>
      </w:r>
      <w:r w:rsidR="00D52A05">
        <w:rPr>
          <w:rFonts w:ascii="Corbel" w:hAnsi="Corbel"/>
          <w:sz w:val="20"/>
          <w:szCs w:val="20"/>
        </w:rPr>
        <w:t>1</w:t>
      </w:r>
      <w:r w:rsidR="001E1E30">
        <w:rPr>
          <w:rFonts w:ascii="Corbel" w:hAnsi="Corbel"/>
          <w:sz w:val="20"/>
          <w:szCs w:val="20"/>
        </w:rPr>
        <w:t>/202</w:t>
      </w:r>
      <w:r w:rsidR="00D52A05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835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pomocy społecznej w profilaktyce następczej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E45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E45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3563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357B8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Projektowa,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7747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7747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projektowania oddziaływań profilaktycznych oraz metodologii badań pedagogicznych.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77471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77471B">
              <w:rPr>
                <w:rFonts w:ascii="Corbel" w:hAnsi="Corbel"/>
                <w:b w:val="0"/>
                <w:sz w:val="24"/>
                <w:szCs w:val="24"/>
              </w:rPr>
              <w:t xml:space="preserve">podstawowymi instytucjami pomocy społecznej, ich celami, zadaniami i podstawami funkcjonowania.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 modelami o koncepcjami oraz aksjologicznymi podstawami funkcjonowania instytucji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 xml:space="preserve"> pomocy społecznej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sparcia, interwencji kryzysowej i uzupełniających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funkcje rodziny.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na temat zasobów pomocy społecznej i instrumentach oddziaływań profilaktycznych.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odpowiedzialności etycznej pracownika socjalnego i innych pracowników instytucji pomocy społecznej.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rolę i zadania podstawowych instytucji pomocy społecznej, realizujących zadania w zakresie profilaktyki. </w:t>
            </w:r>
          </w:p>
        </w:tc>
        <w:tc>
          <w:tcPr>
            <w:tcW w:w="1873" w:type="dxa"/>
          </w:tcPr>
          <w:p w:rsidR="009938FF" w:rsidRP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omówi strukturę polityki społecznej w Polsce w odniesieniu do obszaru prowadzonych oddziaływań i charakterystyki odbiorców tych działań. </w:t>
            </w:r>
          </w:p>
        </w:tc>
        <w:tc>
          <w:tcPr>
            <w:tcW w:w="1873" w:type="dxa"/>
          </w:tcPr>
          <w:p w:rsidR="009938FF" w:rsidRP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zbiór działań  profilaktycznych w odniesieniu do wybranego problemu społecznego, które może realizować wybrana instytucja pomocy społecznej. </w:t>
            </w:r>
          </w:p>
        </w:tc>
        <w:tc>
          <w:tcPr>
            <w:tcW w:w="1873" w:type="dxa"/>
          </w:tcPr>
          <w:p w:rsidR="004169A9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  <w:r w:rsidR="004169A9">
              <w:rPr>
                <w:rFonts w:ascii="Corbel" w:hAnsi="Corbel"/>
                <w:sz w:val="24"/>
              </w:rPr>
              <w:t xml:space="preserve"> </w:t>
            </w:r>
          </w:p>
          <w:p w:rsidR="009938FF" w:rsidRPr="009938FF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K_U09</w:t>
            </w:r>
          </w:p>
        </w:tc>
      </w:tr>
      <w:tr w:rsidR="00A166CD" w:rsidRPr="009C54AE" w:rsidTr="00F51730">
        <w:trPr>
          <w:trHeight w:val="298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przeanalizuje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przepisy prawa regulujące funkcjonowanie instytucji pomocy społecznej. </w:t>
            </w:r>
          </w:p>
        </w:tc>
        <w:tc>
          <w:tcPr>
            <w:tcW w:w="1873" w:type="dxa"/>
          </w:tcPr>
          <w:p w:rsidR="00A166CD" w:rsidRPr="009938FF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48704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487043">
              <w:rPr>
                <w:rFonts w:ascii="Corbel" w:hAnsi="Corbel"/>
                <w:b w:val="0"/>
                <w:smallCaps w:val="0"/>
                <w:szCs w:val="24"/>
              </w:rPr>
              <w:t>Student zaprezentuje postawę odpowiedzialności za etyczność prowadzonych oddziaływań profilaktycznych, zachowa ostrożność w czasie analizowania poszczególnych zjawisk patologicznych.</w:t>
            </w:r>
          </w:p>
        </w:tc>
        <w:tc>
          <w:tcPr>
            <w:tcW w:w="1873" w:type="dxa"/>
          </w:tcPr>
          <w:p w:rsidR="009938FF" w:rsidRPr="009938FF" w:rsidRDefault="00487043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Wyjaśnienie podstawowych pojęć: profilaktyka, profilaktyka następcza, pomoc społeczna.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471B">
              <w:rPr>
                <w:rFonts w:ascii="Corbel" w:hAnsi="Corbel"/>
                <w:sz w:val="24"/>
                <w:szCs w:val="24"/>
              </w:rPr>
              <w:t>Instytucje pomocy społecznej w Polsce ujęciu historycznym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5173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 instytucji opieki do pomocy społecznej – kwestia pojęć czy realiów?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Aktualny system pomocy społecznej w Polsce- ogólne założenia.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Podmioty polityki społecznej. Samorząd terytorialny w pomocy społecznej.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Jednostki organizacyjne pomocy społecznej. </w:t>
            </w:r>
          </w:p>
        </w:tc>
      </w:tr>
      <w:tr w:rsidR="00F51730" w:rsidRPr="009C54AE" w:rsidTr="00923D7D">
        <w:tc>
          <w:tcPr>
            <w:tcW w:w="9639" w:type="dxa"/>
          </w:tcPr>
          <w:p w:rsidR="00F51730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Instytucja pomocy społecznej – wsparcia, interwencji kryzysowej, uzupełniające funkcje rodziny.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Formy opieki na dziećmi i rodziną. Formy opieki na rzecz osób starszych, niepełnosprawnych, przewlekle chorych. 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 pozarządowe w pomocy społecznej.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koncepcje w profilaktyce społecznej i następczej w odniesieniu do zadań instytucji pomocy społecznej.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48704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tywna ocena z przygotowanej pracy p</w:t>
            </w:r>
            <w:r w:rsidR="00D570AB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ojektowej.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870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487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051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87043">
              <w:rPr>
                <w:rFonts w:ascii="Corbel" w:hAnsi="Corbel"/>
                <w:sz w:val="24"/>
                <w:szCs w:val="24"/>
              </w:rPr>
              <w:t xml:space="preserve"> </w:t>
            </w:r>
            <w:r w:rsidR="00A86535">
              <w:rPr>
                <w:rFonts w:ascii="Corbel" w:hAnsi="Corbel"/>
                <w:sz w:val="24"/>
                <w:szCs w:val="24"/>
              </w:rPr>
              <w:t>(</w:t>
            </w:r>
            <w:r w:rsidR="00487043">
              <w:rPr>
                <w:rFonts w:ascii="Corbel" w:hAnsi="Corbel"/>
                <w:sz w:val="24"/>
                <w:szCs w:val="24"/>
              </w:rPr>
              <w:t>przygotowanie do zajęć,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4870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87043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870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2372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Maciejko W.,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Instytucje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Kołaczkowski B., Ratajczak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społeczna. Wybrane instytucje pomocy rodzinie i dziecku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Kaźmierczak T., Łuczyńska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1998.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opieki, wychowania i wsparcia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Opole 2005. 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Zalewski D.,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Opieka i pomoc społeczna. Dynamika instytucji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2005. </w:t>
            </w:r>
          </w:p>
          <w:p w:rsidR="0019669F" w:rsidRPr="009C54AE" w:rsidRDefault="0019669F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9669F" w:rsidRPr="0019669F" w:rsidRDefault="0019669F" w:rsidP="0019669F">
            <w:pPr>
              <w:spacing w:after="0"/>
              <w:rPr>
                <w:sz w:val="24"/>
                <w:szCs w:val="24"/>
              </w:rPr>
            </w:pPr>
            <w:proofErr w:type="spellStart"/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>Szpringer</w:t>
            </w:r>
            <w:proofErr w:type="spellEnd"/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19669F">
              <w:rPr>
                <w:rFonts w:ascii="Corbel" w:hAnsi="Corbel"/>
                <w:i/>
                <w:color w:val="000000"/>
                <w:sz w:val="24"/>
                <w:szCs w:val="24"/>
              </w:rPr>
              <w:t>Profilaktyka społeczna : rodzina, szkoła, środowisko lokalne</w:t>
            </w:r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>, Kielce 2004.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Bielecka E. (red.),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doświadczeń praktyków,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 Białystok 2006.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Doliński A., Gajewska G., Rewińska E.,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Teoretyczno-metodyczne aspekty korekcji </w:t>
            </w:r>
            <w:proofErr w:type="spellStart"/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zachowań</w:t>
            </w:r>
            <w:proofErr w:type="spellEnd"/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: programy profilaktyczne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Zielona Góra 2004.</w:t>
            </w:r>
          </w:p>
          <w:p w:rsidR="00132372" w:rsidRPr="00D2744B" w:rsidRDefault="0019669F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Szymańska J.,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profesjonalnej psychoprofilaktyki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171" w:rsidRDefault="007F7171" w:rsidP="00C16ABF">
      <w:pPr>
        <w:spacing w:after="0" w:line="240" w:lineRule="auto"/>
      </w:pPr>
      <w:r>
        <w:separator/>
      </w:r>
    </w:p>
  </w:endnote>
  <w:endnote w:type="continuationSeparator" w:id="0">
    <w:p w:rsidR="007F7171" w:rsidRDefault="007F71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171" w:rsidRDefault="007F7171" w:rsidP="00C16ABF">
      <w:pPr>
        <w:spacing w:after="0" w:line="240" w:lineRule="auto"/>
      </w:pPr>
      <w:r>
        <w:separator/>
      </w:r>
    </w:p>
  </w:footnote>
  <w:footnote w:type="continuationSeparator" w:id="0">
    <w:p w:rsidR="007F7171" w:rsidRDefault="007F717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69F"/>
    <w:rsid w:val="001A70D2"/>
    <w:rsid w:val="001D657B"/>
    <w:rsid w:val="001D7B54"/>
    <w:rsid w:val="001E0209"/>
    <w:rsid w:val="001E1E30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B7F7B"/>
    <w:rsid w:val="002C1F06"/>
    <w:rsid w:val="002D3375"/>
    <w:rsid w:val="002D711F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B85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9A9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043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7471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7171"/>
    <w:rsid w:val="0081554D"/>
    <w:rsid w:val="0081707E"/>
    <w:rsid w:val="008331B3"/>
    <w:rsid w:val="008449B3"/>
    <w:rsid w:val="0085747A"/>
    <w:rsid w:val="0088356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79A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E4503"/>
    <w:rsid w:val="00BF2C41"/>
    <w:rsid w:val="00C058B4"/>
    <w:rsid w:val="00C05F44"/>
    <w:rsid w:val="00C131B5"/>
    <w:rsid w:val="00C16ABF"/>
    <w:rsid w:val="00C170AE"/>
    <w:rsid w:val="00C26CB7"/>
    <w:rsid w:val="00C324C1"/>
    <w:rsid w:val="00C3611E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2A05"/>
    <w:rsid w:val="00D552B2"/>
    <w:rsid w:val="00D56012"/>
    <w:rsid w:val="00D570AB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403DF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730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47A49-6626-4FB1-8A63-AE51E6F61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918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2019-12-13T10:19:00Z</cp:lastPrinted>
  <dcterms:created xsi:type="dcterms:W3CDTF">2019-11-09T11:38:00Z</dcterms:created>
  <dcterms:modified xsi:type="dcterms:W3CDTF">2021-10-04T11:57:00Z</dcterms:modified>
</cp:coreProperties>
</file>